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8A" w:rsidRPr="00E74E8A" w:rsidRDefault="00E74E8A" w:rsidP="00A00F7C">
      <w:pPr>
        <w:jc w:val="center"/>
        <w:rPr>
          <w:rFonts w:ascii="Times New Roman" w:hAnsi="Times New Roman"/>
          <w:sz w:val="28"/>
          <w:szCs w:val="28"/>
        </w:rPr>
      </w:pPr>
      <w:r w:rsidRPr="00E74E8A">
        <w:rPr>
          <w:rFonts w:ascii="Times New Roman" w:hAnsi="Times New Roman"/>
          <w:sz w:val="28"/>
          <w:szCs w:val="28"/>
        </w:rPr>
        <w:t>Муниципальное автономное дошкольное образовательное учреждение «Детский сад № 37» (МАДОУ «Детский сад № 37»)</w:t>
      </w:r>
    </w:p>
    <w:p w:rsidR="00492C01" w:rsidRDefault="00E74E8A" w:rsidP="00A00F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 уголка</w:t>
      </w:r>
      <w:r w:rsidRPr="00E74E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/>
          <w:sz w:val="28"/>
          <w:szCs w:val="28"/>
        </w:rPr>
        <w:t>-Д</w:t>
      </w:r>
      <w:r w:rsidRPr="00E74E8A">
        <w:rPr>
          <w:rFonts w:ascii="Times New Roman" w:hAnsi="Times New Roman"/>
          <w:sz w:val="28"/>
          <w:szCs w:val="28"/>
        </w:rPr>
        <w:t>ошколята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E8A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74E8A">
        <w:rPr>
          <w:rFonts w:ascii="Times New Roman" w:hAnsi="Times New Roman"/>
          <w:sz w:val="28"/>
          <w:szCs w:val="28"/>
        </w:rPr>
        <w:t>Уголок «</w:t>
      </w:r>
      <w:proofErr w:type="spellStart"/>
      <w:r w:rsidR="00E74E8A">
        <w:rPr>
          <w:rFonts w:ascii="Times New Roman" w:hAnsi="Times New Roman"/>
          <w:sz w:val="28"/>
          <w:szCs w:val="28"/>
        </w:rPr>
        <w:t>Эколята</w:t>
      </w:r>
      <w:proofErr w:type="spellEnd"/>
      <w:r w:rsidR="00E74E8A">
        <w:rPr>
          <w:rFonts w:ascii="Times New Roman" w:hAnsi="Times New Roman"/>
          <w:sz w:val="28"/>
          <w:szCs w:val="28"/>
        </w:rPr>
        <w:t>-Дошколята» расположен в холле на втором этаже нашего дошкольного учреждения. Представляет собой экспозицию природоохранной и экологической деятельности воспитанников дошкольной образовательной организации.</w:t>
      </w:r>
    </w:p>
    <w:p w:rsidR="00E74E8A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74E8A">
        <w:rPr>
          <w:rFonts w:ascii="Times New Roman" w:hAnsi="Times New Roman"/>
          <w:sz w:val="28"/>
          <w:szCs w:val="28"/>
        </w:rPr>
        <w:t>Уголок обозначен разноцветными буквами с изобр</w:t>
      </w:r>
      <w:r w:rsidR="00C64A4E">
        <w:rPr>
          <w:rFonts w:ascii="Times New Roman" w:hAnsi="Times New Roman"/>
          <w:sz w:val="28"/>
          <w:szCs w:val="28"/>
        </w:rPr>
        <w:t>ажением растений и насекомых, в</w:t>
      </w:r>
      <w:r w:rsidR="00E74E8A">
        <w:rPr>
          <w:rFonts w:ascii="Times New Roman" w:hAnsi="Times New Roman"/>
          <w:sz w:val="28"/>
          <w:szCs w:val="28"/>
        </w:rPr>
        <w:t xml:space="preserve"> середине надписи расположен герб</w:t>
      </w:r>
      <w:r w:rsidR="00C64A4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64A4E">
        <w:rPr>
          <w:rFonts w:ascii="Times New Roman" w:hAnsi="Times New Roman"/>
          <w:sz w:val="28"/>
          <w:szCs w:val="28"/>
        </w:rPr>
        <w:t>Эколят</w:t>
      </w:r>
      <w:proofErr w:type="spellEnd"/>
      <w:r w:rsidR="00C64A4E">
        <w:rPr>
          <w:rFonts w:ascii="Times New Roman" w:hAnsi="Times New Roman"/>
          <w:sz w:val="28"/>
          <w:szCs w:val="28"/>
        </w:rPr>
        <w:t>».</w:t>
      </w:r>
    </w:p>
    <w:p w:rsidR="00E74E8A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74E8A">
        <w:rPr>
          <w:rFonts w:ascii="Times New Roman" w:hAnsi="Times New Roman"/>
          <w:sz w:val="28"/>
          <w:szCs w:val="28"/>
        </w:rPr>
        <w:t xml:space="preserve">В центре уголка находится большая книга «Дошколятам о природе от </w:t>
      </w:r>
      <w:proofErr w:type="spellStart"/>
      <w:r w:rsidR="00E74E8A">
        <w:rPr>
          <w:rFonts w:ascii="Times New Roman" w:hAnsi="Times New Roman"/>
          <w:sz w:val="28"/>
          <w:szCs w:val="28"/>
        </w:rPr>
        <w:t>Эколят</w:t>
      </w:r>
      <w:proofErr w:type="spellEnd"/>
      <w:r w:rsidR="00E74E8A">
        <w:rPr>
          <w:rFonts w:ascii="Times New Roman" w:hAnsi="Times New Roman"/>
          <w:sz w:val="28"/>
          <w:szCs w:val="28"/>
        </w:rPr>
        <w:t>». Книга включает в себя</w:t>
      </w:r>
      <w:r w:rsidR="00C64A4E">
        <w:rPr>
          <w:rFonts w:ascii="Times New Roman" w:hAnsi="Times New Roman"/>
          <w:sz w:val="28"/>
          <w:szCs w:val="28"/>
        </w:rPr>
        <w:t xml:space="preserve"> информацию о деятельности сказочных героев «</w:t>
      </w:r>
      <w:proofErr w:type="spellStart"/>
      <w:r w:rsidR="00C64A4E">
        <w:rPr>
          <w:rFonts w:ascii="Times New Roman" w:hAnsi="Times New Roman"/>
          <w:sz w:val="28"/>
          <w:szCs w:val="28"/>
        </w:rPr>
        <w:t>Эколят</w:t>
      </w:r>
      <w:proofErr w:type="spellEnd"/>
      <w:r w:rsidR="00C64A4E">
        <w:rPr>
          <w:rFonts w:ascii="Times New Roman" w:hAnsi="Times New Roman"/>
          <w:sz w:val="28"/>
          <w:szCs w:val="28"/>
        </w:rPr>
        <w:t>», их гимн</w:t>
      </w:r>
      <w:r w:rsidR="003E5544">
        <w:rPr>
          <w:rFonts w:ascii="Times New Roman" w:hAnsi="Times New Roman"/>
          <w:sz w:val="28"/>
          <w:szCs w:val="28"/>
        </w:rPr>
        <w:t>, клятва, девиз</w:t>
      </w:r>
      <w:r w:rsidR="00C64A4E">
        <w:rPr>
          <w:rFonts w:ascii="Times New Roman" w:hAnsi="Times New Roman"/>
          <w:sz w:val="28"/>
          <w:szCs w:val="28"/>
        </w:rPr>
        <w:t xml:space="preserve">. Также в книге размещены правила «Азбуки </w:t>
      </w:r>
      <w:proofErr w:type="spellStart"/>
      <w:r w:rsidR="00C64A4E">
        <w:rPr>
          <w:rFonts w:ascii="Times New Roman" w:hAnsi="Times New Roman"/>
          <w:sz w:val="28"/>
          <w:szCs w:val="28"/>
        </w:rPr>
        <w:t>Природолюбия</w:t>
      </w:r>
      <w:proofErr w:type="spellEnd"/>
      <w:r w:rsidR="00C64A4E">
        <w:rPr>
          <w:rFonts w:ascii="Times New Roman" w:hAnsi="Times New Roman"/>
          <w:sz w:val="28"/>
          <w:szCs w:val="28"/>
        </w:rPr>
        <w:t>»</w:t>
      </w:r>
      <w:r w:rsidR="003E5544">
        <w:rPr>
          <w:rFonts w:ascii="Times New Roman" w:hAnsi="Times New Roman"/>
          <w:sz w:val="28"/>
          <w:szCs w:val="28"/>
        </w:rPr>
        <w:t xml:space="preserve"> и занимательные экологические задания для воспитанников</w:t>
      </w:r>
      <w:r w:rsidR="00C64A4E">
        <w:rPr>
          <w:rFonts w:ascii="Times New Roman" w:hAnsi="Times New Roman"/>
          <w:sz w:val="28"/>
          <w:szCs w:val="28"/>
        </w:rPr>
        <w:t>.</w:t>
      </w:r>
    </w:p>
    <w:p w:rsidR="001E0AF5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4A4E">
        <w:rPr>
          <w:rFonts w:ascii="Times New Roman" w:hAnsi="Times New Roman"/>
          <w:sz w:val="28"/>
          <w:szCs w:val="28"/>
        </w:rPr>
        <w:t>Рядом с книгой находится игровая панель «Как долго разлагается мусор» с помощью которой ребята узнают сколько лет необходимо для разложения того или иного мусора, если люди будут продолжать загрязнять почву отходами. Так же</w:t>
      </w:r>
      <w:r>
        <w:rPr>
          <w:rFonts w:ascii="Times New Roman" w:hAnsi="Times New Roman"/>
          <w:sz w:val="28"/>
          <w:szCs w:val="28"/>
        </w:rPr>
        <w:t>,</w:t>
      </w:r>
      <w:r w:rsidR="00C64A4E">
        <w:rPr>
          <w:rFonts w:ascii="Times New Roman" w:hAnsi="Times New Roman"/>
          <w:sz w:val="28"/>
          <w:szCs w:val="28"/>
        </w:rPr>
        <w:t xml:space="preserve"> овладев полученными знаниями</w:t>
      </w:r>
      <w:r w:rsidR="003E5544">
        <w:rPr>
          <w:rFonts w:ascii="Times New Roman" w:hAnsi="Times New Roman"/>
          <w:sz w:val="28"/>
          <w:szCs w:val="28"/>
        </w:rPr>
        <w:t>,</w:t>
      </w:r>
      <w:r w:rsidR="00C64A4E">
        <w:rPr>
          <w:rFonts w:ascii="Times New Roman" w:hAnsi="Times New Roman"/>
          <w:sz w:val="28"/>
          <w:szCs w:val="28"/>
        </w:rPr>
        <w:t xml:space="preserve"> ребята могут самостоятельно моделировать макет, так </w:t>
      </w:r>
      <w:r w:rsidR="001E0AF5">
        <w:rPr>
          <w:rFonts w:ascii="Times New Roman" w:hAnsi="Times New Roman"/>
          <w:sz w:val="28"/>
          <w:szCs w:val="28"/>
        </w:rPr>
        <w:t>как все имеющиеся атрибуты прикреплены на липучки.</w:t>
      </w:r>
    </w:p>
    <w:p w:rsidR="001E0AF5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E0AF5">
        <w:rPr>
          <w:rFonts w:ascii="Times New Roman" w:hAnsi="Times New Roman"/>
          <w:sz w:val="28"/>
          <w:szCs w:val="28"/>
        </w:rPr>
        <w:t>Фоном уголка «</w:t>
      </w:r>
      <w:proofErr w:type="spellStart"/>
      <w:r w:rsidR="001E0AF5">
        <w:rPr>
          <w:rFonts w:ascii="Times New Roman" w:hAnsi="Times New Roman"/>
          <w:sz w:val="28"/>
          <w:szCs w:val="28"/>
        </w:rPr>
        <w:t>Эколята</w:t>
      </w:r>
      <w:proofErr w:type="spellEnd"/>
      <w:r w:rsidR="001E0AF5">
        <w:rPr>
          <w:rFonts w:ascii="Times New Roman" w:hAnsi="Times New Roman"/>
          <w:sz w:val="28"/>
          <w:szCs w:val="28"/>
        </w:rPr>
        <w:t>-Дошколята» является магнитная карта России и Нижегородской области, на которых расположена интеллектуальная игра-</w:t>
      </w:r>
      <w:proofErr w:type="spellStart"/>
      <w:r w:rsidR="001E0AF5">
        <w:rPr>
          <w:rFonts w:ascii="Times New Roman" w:hAnsi="Times New Roman"/>
          <w:sz w:val="28"/>
          <w:szCs w:val="28"/>
        </w:rPr>
        <w:t>бродилка</w:t>
      </w:r>
      <w:proofErr w:type="spellEnd"/>
      <w:r w:rsidR="001E0AF5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ЭкоУ</w:t>
      </w:r>
      <w:r w:rsidR="001E0AF5">
        <w:rPr>
          <w:rFonts w:ascii="Times New Roman" w:hAnsi="Times New Roman"/>
          <w:sz w:val="28"/>
          <w:szCs w:val="28"/>
        </w:rPr>
        <w:t>мники</w:t>
      </w:r>
      <w:proofErr w:type="spellEnd"/>
      <w:r w:rsidR="001E0AF5">
        <w:rPr>
          <w:rFonts w:ascii="Times New Roman" w:hAnsi="Times New Roman"/>
          <w:sz w:val="28"/>
          <w:szCs w:val="28"/>
        </w:rPr>
        <w:t xml:space="preserve">». Ведущими </w:t>
      </w:r>
      <w:r>
        <w:rPr>
          <w:rFonts w:ascii="Times New Roman" w:hAnsi="Times New Roman"/>
          <w:sz w:val="28"/>
          <w:szCs w:val="28"/>
        </w:rPr>
        <w:t xml:space="preserve">игры </w:t>
      </w:r>
      <w:r w:rsidR="001E0AF5">
        <w:rPr>
          <w:rFonts w:ascii="Times New Roman" w:hAnsi="Times New Roman"/>
          <w:sz w:val="28"/>
          <w:szCs w:val="28"/>
        </w:rPr>
        <w:t>являются воспитанники старших и подготовительных групп, посвященные в «</w:t>
      </w:r>
      <w:proofErr w:type="spellStart"/>
      <w:r w:rsidR="001E0AF5">
        <w:rPr>
          <w:rFonts w:ascii="Times New Roman" w:hAnsi="Times New Roman"/>
          <w:sz w:val="28"/>
          <w:szCs w:val="28"/>
        </w:rPr>
        <w:t>Эколят</w:t>
      </w:r>
      <w:proofErr w:type="spellEnd"/>
      <w:r w:rsidR="001E0AF5">
        <w:rPr>
          <w:rFonts w:ascii="Times New Roman" w:hAnsi="Times New Roman"/>
          <w:sz w:val="28"/>
          <w:szCs w:val="28"/>
        </w:rPr>
        <w:t xml:space="preserve">» и являющиеся активными защитниками природы. </w:t>
      </w:r>
      <w:proofErr w:type="gramStart"/>
      <w:r w:rsidR="001E0AF5">
        <w:rPr>
          <w:rFonts w:ascii="Times New Roman" w:hAnsi="Times New Roman"/>
          <w:sz w:val="28"/>
          <w:szCs w:val="28"/>
        </w:rPr>
        <w:t>Правила игры заключаются в том, что игроки отвечают на вопросы, связанные с экологией и</w:t>
      </w:r>
      <w:r>
        <w:rPr>
          <w:rFonts w:ascii="Times New Roman" w:hAnsi="Times New Roman"/>
          <w:sz w:val="28"/>
          <w:szCs w:val="28"/>
        </w:rPr>
        <w:t>,</w:t>
      </w:r>
      <w:r w:rsidR="001E0AF5">
        <w:rPr>
          <w:rFonts w:ascii="Times New Roman" w:hAnsi="Times New Roman"/>
          <w:sz w:val="28"/>
          <w:szCs w:val="28"/>
        </w:rPr>
        <w:t xml:space="preserve"> ответив правильно на вопрос</w:t>
      </w:r>
      <w:r>
        <w:rPr>
          <w:rFonts w:ascii="Times New Roman" w:hAnsi="Times New Roman"/>
          <w:sz w:val="28"/>
          <w:szCs w:val="28"/>
        </w:rPr>
        <w:t>,</w:t>
      </w:r>
      <w:r w:rsidR="001E0AF5">
        <w:rPr>
          <w:rFonts w:ascii="Times New Roman" w:hAnsi="Times New Roman"/>
          <w:sz w:val="28"/>
          <w:szCs w:val="28"/>
        </w:rPr>
        <w:t xml:space="preserve"> выбирают себе «дорожку»</w:t>
      </w:r>
      <w:r>
        <w:rPr>
          <w:rFonts w:ascii="Times New Roman" w:hAnsi="Times New Roman"/>
          <w:sz w:val="28"/>
          <w:szCs w:val="28"/>
        </w:rPr>
        <w:t xml:space="preserve"> для прохождения игры:</w:t>
      </w:r>
      <w:r w:rsidR="001E0AF5">
        <w:rPr>
          <w:rFonts w:ascii="Times New Roman" w:hAnsi="Times New Roman"/>
          <w:sz w:val="28"/>
          <w:szCs w:val="28"/>
        </w:rPr>
        <w:t xml:space="preserve"> это может быть короткая</w:t>
      </w:r>
      <w:r w:rsidR="003E5544">
        <w:rPr>
          <w:rFonts w:ascii="Times New Roman" w:hAnsi="Times New Roman"/>
          <w:sz w:val="28"/>
          <w:szCs w:val="28"/>
        </w:rPr>
        <w:t xml:space="preserve"> дорожк</w:t>
      </w:r>
      <w:r>
        <w:rPr>
          <w:rFonts w:ascii="Times New Roman" w:hAnsi="Times New Roman"/>
          <w:sz w:val="28"/>
          <w:szCs w:val="28"/>
        </w:rPr>
        <w:t>а, на которой нельзя ошиба</w:t>
      </w:r>
      <w:r w:rsidR="001E0AF5">
        <w:rPr>
          <w:rFonts w:ascii="Times New Roman" w:hAnsi="Times New Roman"/>
          <w:sz w:val="28"/>
          <w:szCs w:val="28"/>
        </w:rPr>
        <w:t>ться</w:t>
      </w:r>
      <w:r w:rsidR="003E5544">
        <w:rPr>
          <w:rFonts w:ascii="Times New Roman" w:hAnsi="Times New Roman"/>
          <w:sz w:val="28"/>
          <w:szCs w:val="28"/>
        </w:rPr>
        <w:t>,</w:t>
      </w:r>
      <w:r w:rsidR="001E0AF5">
        <w:rPr>
          <w:rFonts w:ascii="Times New Roman" w:hAnsi="Times New Roman"/>
          <w:sz w:val="28"/>
          <w:szCs w:val="28"/>
        </w:rPr>
        <w:t xml:space="preserve"> ил</w:t>
      </w:r>
      <w:r>
        <w:rPr>
          <w:rFonts w:ascii="Times New Roman" w:hAnsi="Times New Roman"/>
          <w:sz w:val="28"/>
          <w:szCs w:val="28"/>
        </w:rPr>
        <w:t>и дорожки с возможной 1-2 ошибками</w:t>
      </w:r>
      <w:r w:rsidR="001E0AF5">
        <w:rPr>
          <w:rFonts w:ascii="Times New Roman" w:hAnsi="Times New Roman"/>
          <w:sz w:val="28"/>
          <w:szCs w:val="28"/>
        </w:rPr>
        <w:t>.</w:t>
      </w:r>
      <w:proofErr w:type="gramEnd"/>
      <w:r w:rsidR="001E0AF5">
        <w:rPr>
          <w:rFonts w:ascii="Times New Roman" w:hAnsi="Times New Roman"/>
          <w:sz w:val="28"/>
          <w:szCs w:val="28"/>
        </w:rPr>
        <w:t xml:space="preserve"> Если игрок не может самостоятельно ответить на вопрос, то ему помогают коллеги из группы поддержки. Победитель игры получает Медаль «Березовой Веточки» и шанс стать </w:t>
      </w:r>
      <w:proofErr w:type="spellStart"/>
      <w:r w:rsidR="001E0AF5">
        <w:rPr>
          <w:rFonts w:ascii="Times New Roman" w:hAnsi="Times New Roman"/>
          <w:sz w:val="28"/>
          <w:szCs w:val="28"/>
        </w:rPr>
        <w:t>Эколенком</w:t>
      </w:r>
      <w:proofErr w:type="spellEnd"/>
      <w:r w:rsidR="001E0AF5">
        <w:rPr>
          <w:rFonts w:ascii="Times New Roman" w:hAnsi="Times New Roman"/>
          <w:sz w:val="28"/>
          <w:szCs w:val="28"/>
        </w:rPr>
        <w:t>, а набравший наибольшее количество правильных ответов</w:t>
      </w:r>
      <w:r>
        <w:rPr>
          <w:rFonts w:ascii="Times New Roman" w:hAnsi="Times New Roman"/>
          <w:sz w:val="28"/>
          <w:szCs w:val="28"/>
        </w:rPr>
        <w:t>,</w:t>
      </w:r>
      <w:r w:rsidR="001E0AF5">
        <w:rPr>
          <w:rFonts w:ascii="Times New Roman" w:hAnsi="Times New Roman"/>
          <w:sz w:val="28"/>
          <w:szCs w:val="28"/>
        </w:rPr>
        <w:t xml:space="preserve"> участник из группы</w:t>
      </w:r>
      <w:r>
        <w:rPr>
          <w:rFonts w:ascii="Times New Roman" w:hAnsi="Times New Roman"/>
          <w:sz w:val="28"/>
          <w:szCs w:val="28"/>
        </w:rPr>
        <w:t>,</w:t>
      </w:r>
      <w:r w:rsidR="001E0AF5">
        <w:rPr>
          <w:rFonts w:ascii="Times New Roman" w:hAnsi="Times New Roman"/>
          <w:sz w:val="28"/>
          <w:szCs w:val="28"/>
        </w:rPr>
        <w:t xml:space="preserve"> «Орден Еловой Шишки» и шанс стать игроком.</w:t>
      </w:r>
    </w:p>
    <w:p w:rsidR="00C64A4E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E0AF5">
        <w:rPr>
          <w:rFonts w:ascii="Times New Roman" w:hAnsi="Times New Roman"/>
          <w:sz w:val="28"/>
          <w:szCs w:val="28"/>
        </w:rPr>
        <w:t>Рядом с картой-игрой расположено дерево</w:t>
      </w:r>
      <w:r w:rsidR="00F65099">
        <w:rPr>
          <w:rFonts w:ascii="Times New Roman" w:hAnsi="Times New Roman"/>
          <w:sz w:val="28"/>
          <w:szCs w:val="28"/>
        </w:rPr>
        <w:t>, которое представляет собой игру «</w:t>
      </w:r>
      <w:proofErr w:type="spellStart"/>
      <w:r>
        <w:rPr>
          <w:rFonts w:ascii="Times New Roman" w:hAnsi="Times New Roman"/>
          <w:sz w:val="28"/>
          <w:szCs w:val="28"/>
        </w:rPr>
        <w:t>ЭкоГ</w:t>
      </w:r>
      <w:r w:rsidR="00F65099">
        <w:rPr>
          <w:rFonts w:ascii="Times New Roman" w:hAnsi="Times New Roman"/>
          <w:sz w:val="28"/>
          <w:szCs w:val="28"/>
        </w:rPr>
        <w:t>остиная</w:t>
      </w:r>
      <w:proofErr w:type="spellEnd"/>
      <w:r w:rsidR="00F65099">
        <w:rPr>
          <w:rFonts w:ascii="Times New Roman" w:hAnsi="Times New Roman"/>
          <w:sz w:val="28"/>
          <w:szCs w:val="28"/>
        </w:rPr>
        <w:t xml:space="preserve"> – в гостях у </w:t>
      </w:r>
      <w:proofErr w:type="spellStart"/>
      <w:r w:rsidR="00F65099">
        <w:rPr>
          <w:rFonts w:ascii="Times New Roman" w:hAnsi="Times New Roman"/>
          <w:sz w:val="28"/>
          <w:szCs w:val="28"/>
        </w:rPr>
        <w:t>Эколят</w:t>
      </w:r>
      <w:proofErr w:type="spellEnd"/>
      <w:r w:rsidR="00F65099">
        <w:rPr>
          <w:rFonts w:ascii="Times New Roman" w:hAnsi="Times New Roman"/>
          <w:sz w:val="28"/>
          <w:szCs w:val="28"/>
        </w:rPr>
        <w:t xml:space="preserve">», ведущим так же является воспитанник, посвященный в </w:t>
      </w:r>
      <w:proofErr w:type="spellStart"/>
      <w:r w:rsidR="00F65099">
        <w:rPr>
          <w:rFonts w:ascii="Times New Roman" w:hAnsi="Times New Roman"/>
          <w:sz w:val="28"/>
          <w:szCs w:val="28"/>
        </w:rPr>
        <w:t>Эколята</w:t>
      </w:r>
      <w:proofErr w:type="spellEnd"/>
      <w:r w:rsidR="00F65099">
        <w:rPr>
          <w:rFonts w:ascii="Times New Roman" w:hAnsi="Times New Roman"/>
          <w:sz w:val="28"/>
          <w:szCs w:val="28"/>
        </w:rPr>
        <w:t xml:space="preserve">. Игрок крутит диск со стрелкой, расположенный в центре дерева, после завершения вращения, стрелка указывает на образ одного из </w:t>
      </w:r>
      <w:proofErr w:type="spellStart"/>
      <w:r w:rsidR="00F65099">
        <w:rPr>
          <w:rFonts w:ascii="Times New Roman" w:hAnsi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F650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65099">
        <w:rPr>
          <w:rFonts w:ascii="Times New Roman" w:hAnsi="Times New Roman"/>
          <w:sz w:val="28"/>
          <w:szCs w:val="28"/>
        </w:rPr>
        <w:t>расположенных</w:t>
      </w:r>
      <w:proofErr w:type="gramEnd"/>
      <w:r w:rsidR="00F65099">
        <w:rPr>
          <w:rFonts w:ascii="Times New Roman" w:hAnsi="Times New Roman"/>
          <w:sz w:val="28"/>
          <w:szCs w:val="28"/>
        </w:rPr>
        <w:t xml:space="preserve"> на дереве (Шалун, </w:t>
      </w:r>
      <w:r w:rsidR="00F65099">
        <w:rPr>
          <w:rFonts w:ascii="Times New Roman" w:hAnsi="Times New Roman"/>
          <w:sz w:val="28"/>
          <w:szCs w:val="28"/>
        </w:rPr>
        <w:lastRenderedPageBreak/>
        <w:t>Умница, Тихоня, Ёлочка). Каждый из героев предлагает игроку ответить на вопросы в собственном тематическом блоке.</w:t>
      </w:r>
      <w:r w:rsidR="00C64A4E">
        <w:rPr>
          <w:rFonts w:ascii="Times New Roman" w:hAnsi="Times New Roman"/>
          <w:sz w:val="28"/>
          <w:szCs w:val="28"/>
        </w:rPr>
        <w:t xml:space="preserve"> </w:t>
      </w:r>
      <w:r w:rsidR="00F65099">
        <w:rPr>
          <w:rFonts w:ascii="Times New Roman" w:hAnsi="Times New Roman"/>
          <w:sz w:val="28"/>
          <w:szCs w:val="28"/>
        </w:rPr>
        <w:t>Если игрок дает правильный ответ, дерево загорается яркими лампочками.</w:t>
      </w:r>
    </w:p>
    <w:p w:rsidR="00F65099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65099">
        <w:rPr>
          <w:rFonts w:ascii="Times New Roman" w:hAnsi="Times New Roman"/>
          <w:sz w:val="28"/>
          <w:szCs w:val="28"/>
        </w:rPr>
        <w:t xml:space="preserve">Так же в уголке представлен макет, выполненный совместно с воспитанниками и их родителями «Очистные сооружения и сортировка мусора». Благодаря представленному макету дети </w:t>
      </w:r>
      <w:proofErr w:type="gramStart"/>
      <w:r w:rsidR="00F65099">
        <w:rPr>
          <w:rFonts w:ascii="Times New Roman" w:hAnsi="Times New Roman"/>
          <w:sz w:val="28"/>
          <w:szCs w:val="28"/>
        </w:rPr>
        <w:t>имеют возможность познакомится</w:t>
      </w:r>
      <w:proofErr w:type="gramEnd"/>
      <w:r w:rsidR="00F65099">
        <w:rPr>
          <w:rFonts w:ascii="Times New Roman" w:hAnsi="Times New Roman"/>
          <w:sz w:val="28"/>
          <w:szCs w:val="28"/>
        </w:rPr>
        <w:t xml:space="preserve"> с процессом очистки и фильтрации во</w:t>
      </w:r>
      <w:r>
        <w:rPr>
          <w:rFonts w:ascii="Times New Roman" w:hAnsi="Times New Roman"/>
          <w:sz w:val="28"/>
          <w:szCs w:val="28"/>
        </w:rPr>
        <w:t>ды, прежде</w:t>
      </w:r>
      <w:r w:rsidR="00F65099">
        <w:rPr>
          <w:rFonts w:ascii="Times New Roman" w:hAnsi="Times New Roman"/>
          <w:sz w:val="28"/>
          <w:szCs w:val="28"/>
        </w:rPr>
        <w:t xml:space="preserve"> чем эта вода поступит в водопровод. Так же узнают</w:t>
      </w:r>
      <w:r>
        <w:rPr>
          <w:rFonts w:ascii="Times New Roman" w:hAnsi="Times New Roman"/>
          <w:sz w:val="28"/>
          <w:szCs w:val="28"/>
        </w:rPr>
        <w:t>,</w:t>
      </w:r>
      <w:r w:rsidR="00F65099">
        <w:rPr>
          <w:rFonts w:ascii="Times New Roman" w:hAnsi="Times New Roman"/>
          <w:sz w:val="28"/>
          <w:szCs w:val="28"/>
        </w:rPr>
        <w:t xml:space="preserve"> как правильно производить сортировку мусора</w:t>
      </w:r>
      <w:r w:rsidR="001A0499">
        <w:rPr>
          <w:rFonts w:ascii="Times New Roman" w:hAnsi="Times New Roman"/>
          <w:sz w:val="28"/>
          <w:szCs w:val="28"/>
        </w:rPr>
        <w:t>. Макет создан из вторичного материала, дети сами могут конструировать с помощью имеющихся атрибутов и создавать свою очистительную систему.</w:t>
      </w:r>
    </w:p>
    <w:p w:rsidR="001A0499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A0499">
        <w:rPr>
          <w:rFonts w:ascii="Times New Roman" w:hAnsi="Times New Roman"/>
          <w:sz w:val="28"/>
          <w:szCs w:val="28"/>
        </w:rPr>
        <w:t xml:space="preserve">Вниманию посетителей представлена мобильная «Экосистема Нижегородского леса», которая состоит из трех уровней: обитатели воздуха, обитатели земли, обитатели подземелья. </w:t>
      </w:r>
      <w:r w:rsidR="00935EC1">
        <w:rPr>
          <w:rFonts w:ascii="Times New Roman" w:hAnsi="Times New Roman"/>
          <w:sz w:val="28"/>
          <w:szCs w:val="28"/>
        </w:rPr>
        <w:t xml:space="preserve">Все представленные растения, животные и птицы </w:t>
      </w:r>
      <w:proofErr w:type="gramStart"/>
      <w:r w:rsidR="00935EC1">
        <w:rPr>
          <w:rFonts w:ascii="Times New Roman" w:hAnsi="Times New Roman"/>
          <w:sz w:val="28"/>
          <w:szCs w:val="28"/>
        </w:rPr>
        <w:t>могут перемещаться по задумке ребенка и он сам может</w:t>
      </w:r>
      <w:proofErr w:type="gramEnd"/>
      <w:r w:rsidR="00935EC1">
        <w:rPr>
          <w:rFonts w:ascii="Times New Roman" w:hAnsi="Times New Roman"/>
          <w:sz w:val="28"/>
          <w:szCs w:val="28"/>
        </w:rPr>
        <w:t xml:space="preserve"> моделировать ту или иную зону в соответствии с полученными знаниями.</w:t>
      </w:r>
    </w:p>
    <w:p w:rsidR="00935EC1" w:rsidRDefault="00A00F7C" w:rsidP="00A00F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5EC1">
        <w:rPr>
          <w:rFonts w:ascii="Times New Roman" w:hAnsi="Times New Roman"/>
          <w:sz w:val="28"/>
          <w:szCs w:val="28"/>
        </w:rPr>
        <w:t>Наши воспитанники –</w:t>
      </w:r>
      <w:r w:rsidR="003E554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35EC1">
        <w:rPr>
          <w:rFonts w:ascii="Times New Roman" w:hAnsi="Times New Roman"/>
          <w:sz w:val="28"/>
          <w:szCs w:val="28"/>
        </w:rPr>
        <w:t>Эколята</w:t>
      </w:r>
      <w:proofErr w:type="spellEnd"/>
      <w:r w:rsidR="00935EC1">
        <w:rPr>
          <w:rFonts w:ascii="Times New Roman" w:hAnsi="Times New Roman"/>
          <w:sz w:val="28"/>
          <w:szCs w:val="28"/>
        </w:rPr>
        <w:t xml:space="preserve"> представляют свой мини-огород, где представлена рассада цветов – бархатцев, за которым индивидуально ухаживае</w:t>
      </w:r>
      <w:r>
        <w:rPr>
          <w:rFonts w:ascii="Times New Roman" w:hAnsi="Times New Roman"/>
          <w:sz w:val="28"/>
          <w:szCs w:val="28"/>
        </w:rPr>
        <w:t>т каждый ребенок. В планах</w:t>
      </w:r>
      <w:r w:rsidR="00935EC1">
        <w:rPr>
          <w:rFonts w:ascii="Times New Roman" w:hAnsi="Times New Roman"/>
          <w:sz w:val="28"/>
          <w:szCs w:val="28"/>
        </w:rPr>
        <w:t xml:space="preserve"> провести экологическую акцию по озеленению территории ДОО по высадке рассады цветов петуний и бархатцев. Здесь же расположены все необходимые атрибуты для ухода за рассадой (лейки, грабельки, фартучки, перчатки). Наши </w:t>
      </w:r>
      <w:proofErr w:type="spellStart"/>
      <w:r w:rsidR="00935EC1">
        <w:rPr>
          <w:rFonts w:ascii="Times New Roman" w:hAnsi="Times New Roman"/>
          <w:sz w:val="28"/>
          <w:szCs w:val="28"/>
        </w:rPr>
        <w:t>Эколята</w:t>
      </w:r>
      <w:proofErr w:type="spellEnd"/>
      <w:r w:rsidR="00935EC1">
        <w:rPr>
          <w:rFonts w:ascii="Times New Roman" w:hAnsi="Times New Roman"/>
          <w:sz w:val="28"/>
          <w:szCs w:val="28"/>
        </w:rPr>
        <w:t xml:space="preserve">-Дошколята руководствуются в своей работе алгоритмами действий, которые они составляют по лесенке </w:t>
      </w:r>
      <w:proofErr w:type="spellStart"/>
      <w:r w:rsidR="00935EC1">
        <w:rPr>
          <w:rFonts w:ascii="Times New Roman" w:hAnsi="Times New Roman"/>
          <w:sz w:val="28"/>
          <w:szCs w:val="28"/>
        </w:rPr>
        <w:t>Крулехта</w:t>
      </w:r>
      <w:proofErr w:type="spellEnd"/>
      <w:r w:rsidR="00935EC1">
        <w:rPr>
          <w:rFonts w:ascii="Times New Roman" w:hAnsi="Times New Roman"/>
          <w:sz w:val="28"/>
          <w:szCs w:val="28"/>
        </w:rPr>
        <w:t>.</w:t>
      </w:r>
    </w:p>
    <w:p w:rsidR="00935EC1" w:rsidRPr="00E74E8A" w:rsidRDefault="00A00F7C" w:rsidP="00A00F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5EC1">
        <w:rPr>
          <w:rFonts w:ascii="Times New Roman" w:hAnsi="Times New Roman"/>
          <w:sz w:val="28"/>
          <w:szCs w:val="28"/>
        </w:rPr>
        <w:t xml:space="preserve">На полках рядом с пособиями представлен дидактический материал, который помогает юным </w:t>
      </w:r>
      <w:proofErr w:type="spellStart"/>
      <w:r w:rsidR="00935EC1">
        <w:rPr>
          <w:rFonts w:ascii="Times New Roman" w:hAnsi="Times New Roman"/>
          <w:sz w:val="28"/>
          <w:szCs w:val="28"/>
        </w:rPr>
        <w:t>Эколятам</w:t>
      </w:r>
      <w:proofErr w:type="spellEnd"/>
      <w:r w:rsidR="00935EC1">
        <w:rPr>
          <w:rFonts w:ascii="Times New Roman" w:hAnsi="Times New Roman"/>
          <w:sz w:val="28"/>
          <w:szCs w:val="28"/>
        </w:rPr>
        <w:t xml:space="preserve">-Дошколятам больше узнать </w:t>
      </w:r>
      <w:proofErr w:type="gramStart"/>
      <w:r w:rsidR="00935EC1">
        <w:rPr>
          <w:rFonts w:ascii="Times New Roman" w:hAnsi="Times New Roman"/>
          <w:sz w:val="28"/>
          <w:szCs w:val="28"/>
        </w:rPr>
        <w:t>о</w:t>
      </w:r>
      <w:proofErr w:type="gramEnd"/>
      <w:r w:rsidR="00935E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5EC1">
        <w:rPr>
          <w:rFonts w:ascii="Times New Roman" w:hAnsi="Times New Roman"/>
          <w:sz w:val="28"/>
          <w:szCs w:val="28"/>
        </w:rPr>
        <w:t>экологи</w:t>
      </w:r>
      <w:proofErr w:type="gramEnd"/>
      <w:r w:rsidR="00935EC1">
        <w:rPr>
          <w:rFonts w:ascii="Times New Roman" w:hAnsi="Times New Roman"/>
          <w:sz w:val="28"/>
          <w:szCs w:val="28"/>
        </w:rPr>
        <w:t xml:space="preserve"> в целом, находятся карточки с заданиями для игр, так же выставка рисунков совместного творчества детей и родителей «</w:t>
      </w:r>
      <w:proofErr w:type="spellStart"/>
      <w:r w:rsidR="00935EC1">
        <w:rPr>
          <w:rFonts w:ascii="Times New Roman" w:hAnsi="Times New Roman"/>
          <w:sz w:val="28"/>
          <w:szCs w:val="28"/>
        </w:rPr>
        <w:t>Эколята</w:t>
      </w:r>
      <w:proofErr w:type="spellEnd"/>
      <w:r w:rsidR="00935EC1">
        <w:rPr>
          <w:rFonts w:ascii="Times New Roman" w:hAnsi="Times New Roman"/>
          <w:sz w:val="28"/>
          <w:szCs w:val="28"/>
        </w:rPr>
        <w:t xml:space="preserve"> – юные </w:t>
      </w:r>
      <w:r>
        <w:rPr>
          <w:rFonts w:ascii="Times New Roman" w:hAnsi="Times New Roman"/>
          <w:sz w:val="28"/>
          <w:szCs w:val="28"/>
        </w:rPr>
        <w:t>защитники природы</w:t>
      </w:r>
      <w:r w:rsidR="00935EC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sectPr w:rsidR="00935EC1" w:rsidRPr="00E7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15"/>
    <w:rsid w:val="001A0499"/>
    <w:rsid w:val="001E0AF5"/>
    <w:rsid w:val="003E5544"/>
    <w:rsid w:val="00492C01"/>
    <w:rsid w:val="00935EC1"/>
    <w:rsid w:val="00963F15"/>
    <w:rsid w:val="00A00F7C"/>
    <w:rsid w:val="00A607BD"/>
    <w:rsid w:val="00C64A4E"/>
    <w:rsid w:val="00E74E8A"/>
    <w:rsid w:val="00F6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B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A607B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607BD"/>
    <w:rPr>
      <w:rFonts w:ascii="Cambria" w:eastAsia="Times New Roman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B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A607B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607BD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МБДОУ37зам</dc:creator>
  <cp:keywords/>
  <dc:description/>
  <cp:lastModifiedBy>МБДОУ37зам</cp:lastModifiedBy>
  <cp:revision>5</cp:revision>
  <dcterms:created xsi:type="dcterms:W3CDTF">2021-04-14T11:25:00Z</dcterms:created>
  <dcterms:modified xsi:type="dcterms:W3CDTF">2021-04-15T06:42:00Z</dcterms:modified>
</cp:coreProperties>
</file>